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E1" w:rsidRPr="000435E1" w:rsidRDefault="00311D8A" w:rsidP="0004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435E1" w:rsidRPr="000435E1">
        <w:rPr>
          <w:rFonts w:ascii="Times New Roman" w:hAnsi="Times New Roman" w:cs="Times New Roman"/>
          <w:b/>
          <w:sz w:val="28"/>
          <w:szCs w:val="28"/>
          <w:u w:val="single"/>
        </w:rPr>
        <w:t>Электромонтёр по эксплуатации распределительных сетей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435E1" w:rsidRPr="000435E1" w:rsidRDefault="000435E1" w:rsidP="00043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8D">
        <w:rPr>
          <w:rFonts w:ascii="Times New Roman" w:hAnsi="Times New Roman" w:cs="Times New Roman"/>
          <w:sz w:val="24"/>
          <w:szCs w:val="24"/>
        </w:rPr>
        <w:t xml:space="preserve">Код </w:t>
      </w:r>
      <w:r w:rsidRPr="00557116">
        <w:rPr>
          <w:rFonts w:ascii="Times New Roman" w:hAnsi="Times New Roman" w:cs="Times New Roman"/>
          <w:b/>
          <w:sz w:val="28"/>
          <w:szCs w:val="28"/>
        </w:rPr>
        <w:t>19867</w:t>
      </w:r>
    </w:p>
    <w:p w:rsidR="000435E1" w:rsidRDefault="000435E1" w:rsidP="0004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ED78C" wp14:editId="460013D0">
            <wp:extent cx="5940213" cy="3762375"/>
            <wp:effectExtent l="0" t="0" r="3810" b="0"/>
            <wp:docPr id="24" name="Рисунок 24" descr="https://edu.sibkeu.ru/pluginfile.php/189283/course/overviewfiles/%D1%8D%D0%BB%D0%B5%D0%BA%D1%82%D1%80%D0%BE%D0%BC%D0%BE%D0%BD%D0%B5%D1%82%D1%80%20%D0%A0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sibkeu.ru/pluginfile.php/189283/course/overviewfiles/%D1%8D%D0%BB%D0%B5%D0%BA%D1%82%D1%80%D0%BE%D0%BC%D0%BE%D0%BD%D0%B5%D1%82%D1%80%20%D0%A0%D0%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9" cy="37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E1" w:rsidRPr="008E319F" w:rsidRDefault="000435E1" w:rsidP="00043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8E319F">
        <w:rPr>
          <w:rFonts w:ascii="Times New Roman" w:hAnsi="Times New Roman" w:cs="Times New Roman"/>
          <w:sz w:val="24"/>
          <w:szCs w:val="24"/>
        </w:rPr>
        <w:t xml:space="preserve">. Участие в осмотре оборудования распределительных пунктов (РП), трансформаторных подстанций (ТП), воздушных и кабельных линий электропередачи распределительных сетей II степени сложности. Ремонт оборудования и линий электропередачи, устранение обнаруженных неисправностей, зачистка оборудования РП и ТП, измерение нагрузки и напряжения, подготовка рабочих мест в РП, ТП и на линиях электропередачи, подготовка к включению новых РП и ТП, линий электропередачи под руководством электромонтера более высокой квалификации. Доливка масла в оборудование, подтяжка и зачистка контактов, смена неисправных предохранителей, ремонт </w:t>
      </w:r>
      <w:proofErr w:type="spellStart"/>
      <w:r w:rsidRPr="008E319F">
        <w:rPr>
          <w:rFonts w:ascii="Times New Roman" w:hAnsi="Times New Roman" w:cs="Times New Roman"/>
          <w:sz w:val="24"/>
          <w:szCs w:val="24"/>
        </w:rPr>
        <w:t>маслоуказательных</w:t>
      </w:r>
      <w:proofErr w:type="spellEnd"/>
      <w:r w:rsidRPr="008E319F">
        <w:rPr>
          <w:rFonts w:ascii="Times New Roman" w:hAnsi="Times New Roman" w:cs="Times New Roman"/>
          <w:sz w:val="24"/>
          <w:szCs w:val="24"/>
        </w:rPr>
        <w:t xml:space="preserve"> стекол и другие аналогичные работы. Надзор за соблюдением правил устройства электроустановок при строительстве новых РП, ТП, воздушных и кабельных линий электропередачи. Наблюдение за строительными рабочими при ремонтах ТП и РП.</w:t>
      </w:r>
    </w:p>
    <w:p w:rsidR="000435E1" w:rsidRPr="008E319F" w:rsidRDefault="000435E1" w:rsidP="0004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8E319F">
        <w:rPr>
          <w:rFonts w:ascii="Times New Roman" w:hAnsi="Times New Roman" w:cs="Times New Roman"/>
          <w:sz w:val="24"/>
          <w:szCs w:val="24"/>
        </w:rPr>
        <w:t> схему участка распределительных сетей с расположением РП и ТП, трассы воздушных и кабельных линий электропередачи с расположением колодцев, коллекторов и тоннелей; принципиальные схемы первичных соединений РП и ТП; правила подготовки рабочих мест в распределительных сетях; основы электротехники.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5" w:rsidRPr="00F23F35" w:rsidRDefault="00F23F35" w:rsidP="00F23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F23F35" w:rsidRPr="00F23F35" w:rsidTr="00F23F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F35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35" w:rsidRPr="00F23F35" w:rsidRDefault="00F23F35" w:rsidP="00F23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35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491DF8" w:rsidRDefault="00491DF8" w:rsidP="00491DF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91DF8" w:rsidRPr="00491DF8" w:rsidRDefault="00491DF8" w:rsidP="00491DF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УЧЕБНЫЙ ПЛАН</w:t>
      </w:r>
    </w:p>
    <w:p w:rsidR="00491DF8" w:rsidRPr="00491DF8" w:rsidRDefault="00491DF8" w:rsidP="00491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DF8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подготовки по профессии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491DF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91DF8" w:rsidRPr="00491DF8" w:rsidRDefault="00491DF8" w:rsidP="00491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DF8">
        <w:rPr>
          <w:rFonts w:ascii="Times New Roman" w:eastAsia="Calibri" w:hAnsi="Times New Roman" w:cs="Times New Roman"/>
          <w:sz w:val="24"/>
          <w:szCs w:val="24"/>
        </w:rPr>
        <w:t>«Электромонтер по эксплуатации распределительных сетей»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код </w:t>
      </w:r>
      <w:r w:rsidRPr="00491D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91DF8">
        <w:rPr>
          <w:rFonts w:ascii="Times New Roman" w:eastAsia="Calibri" w:hAnsi="Times New Roman" w:cs="Times New Roman"/>
          <w:sz w:val="24"/>
          <w:szCs w:val="24"/>
        </w:rPr>
        <w:t>9867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826"/>
        <w:gridCol w:w="1276"/>
      </w:tblGrid>
      <w:tr w:rsidR="00491DF8" w:rsidRPr="00491DF8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№ п</w:t>
            </w:r>
            <w:r w:rsidRPr="00491D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9276F1" w:rsidRPr="00491DF8" w:rsidTr="009276F1">
        <w:trPr>
          <w:trHeight w:val="30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1" w:rsidRPr="00491DF8" w:rsidRDefault="009276F1" w:rsidP="00491DF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Общепрофессиональный цикл</w:t>
            </w: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9276F1" w:rsidRPr="00491DF8" w:rsidTr="00732E59">
        <w:trPr>
          <w:trHeight w:val="2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 и электрических схем.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rPr>
          <w:trHeight w:val="2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Электротехника.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Материаловедение.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на высоте.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rPr>
          <w:trHeight w:val="3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rPr>
          <w:trHeight w:val="3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91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  <w:r w:rsidRPr="00491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 электросетевого комплекса. Общая информация.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электромонтеров по эксплуатации распределительных сетей.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Устройство, монтаж и эксплуатация </w:t>
            </w:r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 0</w:t>
            </w:r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,4-20 </w:t>
            </w:r>
            <w:proofErr w:type="spellStart"/>
            <w:proofErr w:type="gramStart"/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proofErr w:type="spellEnd"/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под наведенным напряжением.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эксплуатация высоковольтного оборудования ТП и РП.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tabs>
                <w:tab w:val="left" w:pos="2847"/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 перенапряжений.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Заземление и защитные меры электробезопасности.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Устройство, монтаж и эксплуатация КЛ 10-0,4 </w:t>
            </w:r>
            <w:proofErr w:type="spellStart"/>
            <w:r w:rsidRPr="00491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Защита распределительных сетей.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rPr>
          <w:trHeight w:val="1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Отыскание мест повреждения в распределительных сетях.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и эксплуатация низковольтного оборудования ТП и РП.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Оперативные переключения и оперативные </w:t>
            </w: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переговоры. </w:t>
            </w: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Измерения, электрические испытания, учет электроэнергии, понятие о </w:t>
            </w: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метрологии.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на ПЭВМ.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F1" w:rsidRPr="00491DF8" w:rsidTr="00732E5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F1" w:rsidRPr="00491DF8" w:rsidRDefault="009276F1" w:rsidP="00491DF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контроль (аттестация на ПЭВМ).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1" w:rsidRPr="00491DF8" w:rsidRDefault="009276F1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DF8" w:rsidRPr="00491DF8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491DF8" w:rsidP="00491DF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491DF8" w:rsidP="009276F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27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76F1" w:rsidRPr="00491DF8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1" w:rsidRPr="00491DF8" w:rsidRDefault="009276F1" w:rsidP="009276F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1" w:rsidRPr="00491DF8" w:rsidRDefault="009276F1" w:rsidP="009276F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1" w:rsidRPr="00491DF8" w:rsidRDefault="009276F1" w:rsidP="009276F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1DF8" w:rsidRPr="00491DF8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F8" w:rsidRPr="00491DF8" w:rsidRDefault="00491DF8" w:rsidP="00491DF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491DF8" w:rsidP="009276F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491DF8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491DF8" w:rsidRPr="00491DF8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F8" w:rsidRPr="00491DF8" w:rsidRDefault="00491DF8" w:rsidP="00491DF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491DF8" w:rsidP="00491DF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F8" w:rsidRPr="00491DF8" w:rsidRDefault="002577E7" w:rsidP="00491D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  <w:bookmarkStart w:id="0" w:name="_GoBack"/>
            <w:bookmarkEnd w:id="0"/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1"/>
    <w:rsid w:val="000435E1"/>
    <w:rsid w:val="002213DA"/>
    <w:rsid w:val="002577E7"/>
    <w:rsid w:val="00311D8A"/>
    <w:rsid w:val="00491DF8"/>
    <w:rsid w:val="00557116"/>
    <w:rsid w:val="009276F1"/>
    <w:rsid w:val="00AA70E6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F5DC-CB28-4BB0-A2D6-3EA0CA1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2021-09-09T07:48:00Z</dcterms:created>
  <dcterms:modified xsi:type="dcterms:W3CDTF">2021-10-07T06:06:00Z</dcterms:modified>
</cp:coreProperties>
</file>